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C34" w:rsidRPr="00F64A57" w:rsidRDefault="00151C34" w:rsidP="00151C34">
      <w:pPr>
        <w:spacing w:after="0"/>
        <w:jc w:val="right"/>
        <w:rPr>
          <w:rFonts w:eastAsia="Calibri" w:cstheme="minorHAnsi"/>
        </w:rPr>
      </w:pPr>
      <w:r>
        <w:rPr>
          <w:rFonts w:eastAsia="Calibri" w:cstheme="minorHAnsi"/>
        </w:rPr>
        <w:t>Lipsko</w:t>
      </w:r>
      <w:r w:rsidRPr="00F64A57">
        <w:rPr>
          <w:rFonts w:eastAsia="Calibri" w:cstheme="minorHAnsi"/>
        </w:rPr>
        <w:t xml:space="preserve">, dnia </w:t>
      </w:r>
      <w:r>
        <w:rPr>
          <w:rFonts w:eastAsia="Calibri" w:cstheme="minorHAnsi"/>
        </w:rPr>
        <w:t>1</w:t>
      </w:r>
      <w:r w:rsidR="001250A4">
        <w:rPr>
          <w:rFonts w:eastAsia="Calibri" w:cstheme="minorHAnsi"/>
        </w:rPr>
        <w:t>8</w:t>
      </w:r>
      <w:r>
        <w:rPr>
          <w:rFonts w:eastAsia="Calibri" w:cstheme="minorHAnsi"/>
        </w:rPr>
        <w:t>.07.2019</w:t>
      </w:r>
      <w:r w:rsidRPr="00F64A57">
        <w:rPr>
          <w:rFonts w:eastAsia="Calibri" w:cstheme="minorHAnsi"/>
        </w:rPr>
        <w:t>.</w:t>
      </w:r>
    </w:p>
    <w:p w:rsidR="00151C34" w:rsidRPr="00F64A57" w:rsidRDefault="00151C34" w:rsidP="00151C34">
      <w:pPr>
        <w:spacing w:after="0"/>
        <w:rPr>
          <w:rFonts w:eastAsia="Calibri" w:cstheme="minorHAnsi"/>
          <w:sz w:val="16"/>
          <w:szCs w:val="16"/>
        </w:rPr>
      </w:pPr>
    </w:p>
    <w:p w:rsidR="00151C34" w:rsidRPr="00F64A57" w:rsidRDefault="00151C34" w:rsidP="00151C34">
      <w:pPr>
        <w:spacing w:after="0"/>
        <w:rPr>
          <w:rFonts w:eastAsia="Calibri" w:cstheme="minorHAnsi"/>
        </w:rPr>
      </w:pPr>
    </w:p>
    <w:p w:rsidR="00151C34" w:rsidRPr="00F64A57" w:rsidRDefault="00151C34" w:rsidP="00151C34">
      <w:pPr>
        <w:spacing w:after="0"/>
        <w:rPr>
          <w:rFonts w:eastAsia="Calibri" w:cstheme="minorHAnsi"/>
        </w:rPr>
      </w:pP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</w:r>
      <w:r w:rsidRPr="00F64A57">
        <w:rPr>
          <w:rFonts w:eastAsia="Calibri" w:cstheme="minorHAnsi"/>
        </w:rPr>
        <w:t xml:space="preserve"> </w:t>
      </w:r>
    </w:p>
    <w:p w:rsidR="00151C34" w:rsidRPr="00F64A57" w:rsidRDefault="00151C34" w:rsidP="00151C34">
      <w:pPr>
        <w:spacing w:after="0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  <w:sz w:val="24"/>
          <w:szCs w:val="24"/>
        </w:rPr>
        <w:t>UCZESTNICY POSTĘPOWANIA</w:t>
      </w:r>
    </w:p>
    <w:p w:rsidR="00151C34" w:rsidRPr="00F64A57" w:rsidRDefault="00151C34" w:rsidP="00151C34">
      <w:pPr>
        <w:spacing w:after="0"/>
        <w:rPr>
          <w:rFonts w:eastAsia="Calibri" w:cstheme="minorHAnsi"/>
        </w:rPr>
      </w:pPr>
    </w:p>
    <w:p w:rsidR="00151C34" w:rsidRDefault="00151C34" w:rsidP="00151C34">
      <w:pPr>
        <w:spacing w:after="0"/>
        <w:rPr>
          <w:rFonts w:eastAsia="Calibri" w:cstheme="minorHAnsi"/>
        </w:rPr>
      </w:pPr>
      <w:r w:rsidRPr="00DB2B67">
        <w:rPr>
          <w:rFonts w:eastAsia="Calibri" w:cstheme="minorHAnsi"/>
          <w:u w:val="single"/>
        </w:rPr>
        <w:t>Dotyczy postępowania</w:t>
      </w:r>
      <w:r>
        <w:rPr>
          <w:rFonts w:eastAsia="Calibri" w:cstheme="minorHAnsi"/>
        </w:rPr>
        <w:t>: „Dostawa w formie leasingu operacyjnego fabrycznie nowego (rok produkcji 2019) trzyosiowego samochodu ciężarowego – śmieciarki jednokomorowej z tylnym załadunkiem odpadów o pojemności min. 21m</w:t>
      </w:r>
      <w:r w:rsidRPr="00DB2B67">
        <w:rPr>
          <w:rFonts w:eastAsia="Calibri" w:cstheme="minorHAnsi"/>
          <w:vertAlign w:val="superscript"/>
        </w:rPr>
        <w:t>3</w:t>
      </w:r>
      <w:r>
        <w:rPr>
          <w:rFonts w:eastAsia="Calibri" w:cstheme="minorHAnsi"/>
        </w:rPr>
        <w:t xml:space="preserve">”. </w:t>
      </w:r>
    </w:p>
    <w:p w:rsidR="00151C34" w:rsidRPr="00F64A57" w:rsidRDefault="00151C34" w:rsidP="00151C34">
      <w:pPr>
        <w:spacing w:after="0"/>
        <w:rPr>
          <w:rFonts w:eastAsia="Calibri" w:cstheme="minorHAnsi"/>
        </w:rPr>
      </w:pPr>
      <w:r>
        <w:rPr>
          <w:rFonts w:eastAsia="Calibri" w:cstheme="minorHAnsi"/>
        </w:rPr>
        <w:t>Znak sprawy: ZUKL/IZP/12/908/2019.</w:t>
      </w:r>
    </w:p>
    <w:p w:rsidR="00151C34" w:rsidRPr="00DB2B67" w:rsidRDefault="00151C34" w:rsidP="00151C34">
      <w:pPr>
        <w:spacing w:after="0"/>
        <w:jc w:val="center"/>
        <w:rPr>
          <w:rFonts w:eastAsia="Calibri" w:cstheme="minorHAnsi"/>
          <w:b/>
          <w:bCs/>
        </w:rPr>
      </w:pPr>
      <w:r w:rsidRPr="00DB2B67">
        <w:rPr>
          <w:rFonts w:eastAsia="Calibri" w:cstheme="minorHAnsi"/>
          <w:b/>
          <w:bCs/>
        </w:rPr>
        <w:t xml:space="preserve">WYJAŚNIENIE NR </w:t>
      </w:r>
      <w:r>
        <w:rPr>
          <w:rFonts w:eastAsia="Calibri" w:cstheme="minorHAnsi"/>
          <w:b/>
          <w:bCs/>
        </w:rPr>
        <w:t>2</w:t>
      </w:r>
    </w:p>
    <w:p w:rsidR="00151C34" w:rsidRDefault="00151C34" w:rsidP="00151C34">
      <w:pPr>
        <w:spacing w:after="0"/>
        <w:jc w:val="center"/>
        <w:rPr>
          <w:rFonts w:eastAsia="Calibri" w:cstheme="minorHAnsi"/>
        </w:rPr>
      </w:pPr>
      <w:r>
        <w:rPr>
          <w:rFonts w:eastAsia="Calibri" w:cstheme="minorHAnsi"/>
        </w:rPr>
        <w:t>do treści SIWZ</w:t>
      </w:r>
    </w:p>
    <w:p w:rsidR="00151C34" w:rsidRDefault="00151C34" w:rsidP="00151C34">
      <w:pPr>
        <w:spacing w:after="0"/>
        <w:jc w:val="both"/>
        <w:rPr>
          <w:rFonts w:eastAsia="Calibri" w:cstheme="minorHAnsi"/>
        </w:rPr>
      </w:pPr>
      <w:r>
        <w:rPr>
          <w:rFonts w:eastAsia="Calibri" w:cstheme="minorHAnsi"/>
        </w:rPr>
        <w:t>Numer ogłoszenia: 573360-N-2019 z dnia 2019-07-15.</w:t>
      </w:r>
    </w:p>
    <w:p w:rsidR="00151C34" w:rsidRDefault="00151C34" w:rsidP="00151C34">
      <w:pPr>
        <w:spacing w:after="0"/>
        <w:jc w:val="both"/>
        <w:rPr>
          <w:rFonts w:eastAsia="Calibri" w:cstheme="minorHAnsi"/>
        </w:rPr>
      </w:pPr>
      <w:r>
        <w:rPr>
          <w:rFonts w:eastAsia="Calibri" w:cstheme="minorHAnsi"/>
        </w:rPr>
        <w:tab/>
      </w:r>
    </w:p>
    <w:p w:rsidR="00151C34" w:rsidRDefault="00151C34" w:rsidP="00151C34">
      <w:pPr>
        <w:spacing w:after="0"/>
        <w:ind w:firstLine="708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W związku z prośbą o wyjaśnienie treści Specyfikacji Istotnych Warunków Zamówienia </w:t>
      </w:r>
      <w:r>
        <w:rPr>
          <w:rFonts w:eastAsia="Calibri" w:cstheme="minorHAnsi"/>
        </w:rPr>
        <w:br/>
        <w:t>w przedmiotowym postępowaniu, działając na podstawie art. 38 ust. 1 i 2 ustawy z dnia 29 stycznia 2004 r. Prawo zamówień publicznych (Dz. U. z 2018 r. poz. 1986, 2215, z 2019. poz. 53, 730 ), wyjaśniam, co następuje:</w:t>
      </w:r>
    </w:p>
    <w:p w:rsidR="00151C34" w:rsidRDefault="00151C34" w:rsidP="00151C34">
      <w:pPr>
        <w:pStyle w:val="Akapitzlist"/>
        <w:spacing w:after="0"/>
        <w:ind w:left="0"/>
        <w:jc w:val="both"/>
      </w:pPr>
      <w:r>
        <w:rPr>
          <w:rFonts w:eastAsia="Calibri" w:cstheme="minorHAnsi"/>
          <w:b/>
          <w:bCs/>
          <w:lang w:val="en-US"/>
        </w:rPr>
        <w:t>1.</w:t>
      </w:r>
      <w:r w:rsidRPr="00E95E8F">
        <w:rPr>
          <w:rFonts w:eastAsia="Calibri" w:cstheme="minorHAnsi"/>
          <w:b/>
          <w:bCs/>
          <w:lang w:val="en-US"/>
        </w:rPr>
        <w:t>Pytanie:</w:t>
      </w:r>
      <w:r>
        <w:rPr>
          <w:rFonts w:eastAsia="Calibri" w:cstheme="minorHAnsi"/>
          <w:lang w:val="en-US"/>
        </w:rPr>
        <w:t xml:space="preserve"> </w:t>
      </w:r>
      <w:r>
        <w:rPr>
          <w:sz w:val="14"/>
          <w:szCs w:val="14"/>
        </w:rPr>
        <w:t xml:space="preserve">  </w:t>
      </w:r>
      <w:r>
        <w:t>Czy Zamawiający zgadza się</w:t>
      </w:r>
      <w:r w:rsidR="000A11B9">
        <w:t>,</w:t>
      </w:r>
      <w:r>
        <w:t xml:space="preserve"> aby treść umowy, którą Zamawiający udostępnił w formie załącznika nr 8 do SIWZ, została dołączona do standardowej umowy leasingu obowiązującej </w:t>
      </w:r>
      <w:r>
        <w:br/>
        <w:t xml:space="preserve">u Finansującego i jej załączników w formie aneksu? </w:t>
      </w:r>
    </w:p>
    <w:p w:rsidR="00151C34" w:rsidRPr="00E95E8F" w:rsidRDefault="00151C34" w:rsidP="00151C34">
      <w:pPr>
        <w:pStyle w:val="Akapitzlist"/>
        <w:spacing w:after="0"/>
        <w:ind w:left="0"/>
        <w:jc w:val="both"/>
        <w:rPr>
          <w:rFonts w:eastAsia="Calibri" w:cstheme="minorHAnsi"/>
          <w:u w:val="single"/>
          <w:lang w:val="en-US"/>
        </w:rPr>
      </w:pPr>
      <w:r w:rsidRPr="00E95E8F">
        <w:rPr>
          <w:rFonts w:ascii="Tahoma" w:hAnsi="Tahoma" w:cs="Tahoma"/>
          <w:b/>
          <w:bCs/>
          <w:sz w:val="20"/>
          <w:szCs w:val="20"/>
        </w:rPr>
        <w:t>Odpowiedź:</w:t>
      </w:r>
      <w:r>
        <w:rPr>
          <w:rFonts w:ascii="Tahoma" w:hAnsi="Tahoma" w:cs="Tahoma"/>
          <w:sz w:val="20"/>
          <w:szCs w:val="20"/>
        </w:rPr>
        <w:t xml:space="preserve"> </w:t>
      </w:r>
      <w:r w:rsidR="00237FF6">
        <w:rPr>
          <w:rFonts w:ascii="Tahoma" w:hAnsi="Tahoma" w:cs="Tahoma"/>
          <w:sz w:val="20"/>
          <w:szCs w:val="20"/>
          <w:u w:val="single"/>
        </w:rPr>
        <w:t>Wymagania dotyczące Umowy określa Rozdział III, pkt 2 SIWZ.</w:t>
      </w:r>
    </w:p>
    <w:p w:rsidR="00151C34" w:rsidRPr="00F64A57" w:rsidRDefault="00151C34" w:rsidP="00151C34">
      <w:pPr>
        <w:spacing w:after="0"/>
        <w:jc w:val="both"/>
        <w:rPr>
          <w:rFonts w:eastAsia="Calibri" w:cstheme="minorHAnsi"/>
          <w:lang w:val="en-US"/>
        </w:rPr>
      </w:pPr>
      <w:r w:rsidRPr="00F64A57">
        <w:rPr>
          <w:rFonts w:eastAsia="Calibri" w:cstheme="minorHAnsi"/>
          <w:lang w:val="en-US"/>
        </w:rPr>
        <w:tab/>
      </w:r>
    </w:p>
    <w:p w:rsidR="00151C34" w:rsidRDefault="00151C34" w:rsidP="00151C34">
      <w:pPr>
        <w:spacing w:after="0"/>
        <w:jc w:val="both"/>
      </w:pPr>
      <w:r w:rsidRPr="002E4B47">
        <w:rPr>
          <w:rFonts w:eastAsia="Calibri" w:cstheme="minorHAnsi"/>
          <w:b/>
          <w:bCs/>
          <w:lang w:val="en-US"/>
        </w:rPr>
        <w:t>2.Pytanie:</w:t>
      </w:r>
      <w:r>
        <w:rPr>
          <w:rFonts w:eastAsia="Calibri" w:cstheme="minorHAnsi"/>
          <w:lang w:val="en-US"/>
        </w:rPr>
        <w:t xml:space="preserve"> </w:t>
      </w:r>
      <w:r>
        <w:t xml:space="preserve">Czy Zamawiający zgadza się na zabezpieczenie umowy w formie weksla in blanco wraz </w:t>
      </w:r>
      <w:r>
        <w:br/>
        <w:t>z porozumieniem wekslowym?</w:t>
      </w:r>
    </w:p>
    <w:p w:rsidR="00151C34" w:rsidRPr="00151C34" w:rsidRDefault="00151C34" w:rsidP="00151C34">
      <w:pPr>
        <w:pStyle w:val="Akapitzlist"/>
        <w:spacing w:after="0"/>
        <w:ind w:left="0"/>
        <w:jc w:val="both"/>
        <w:rPr>
          <w:rFonts w:eastAsia="Calibri" w:cstheme="minorHAnsi"/>
          <w:u w:val="single"/>
          <w:lang w:val="en-US"/>
        </w:rPr>
      </w:pPr>
      <w:r w:rsidRPr="00E95E8F">
        <w:rPr>
          <w:rFonts w:ascii="Tahoma" w:hAnsi="Tahoma" w:cs="Tahoma"/>
          <w:b/>
          <w:bCs/>
          <w:sz w:val="20"/>
          <w:szCs w:val="20"/>
        </w:rPr>
        <w:t>Odpowiedź:</w:t>
      </w:r>
      <w:r>
        <w:rPr>
          <w:rFonts w:ascii="Tahoma" w:hAnsi="Tahoma" w:cs="Tahoma"/>
          <w:sz w:val="20"/>
          <w:szCs w:val="20"/>
        </w:rPr>
        <w:t xml:space="preserve"> </w:t>
      </w:r>
      <w:r w:rsidRPr="00151C34">
        <w:rPr>
          <w:rFonts w:ascii="Tahoma" w:hAnsi="Tahoma" w:cs="Tahoma"/>
          <w:sz w:val="20"/>
          <w:szCs w:val="20"/>
          <w:u w:val="single"/>
        </w:rPr>
        <w:t>Kwestie zabezpieczenia należytego wykonania umowy reguluje Rozdział. XV SIWZ.</w:t>
      </w:r>
    </w:p>
    <w:p w:rsidR="00151C34" w:rsidRDefault="00151C34" w:rsidP="00151C34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151C34" w:rsidRDefault="00151C34" w:rsidP="00151C34">
      <w:pPr>
        <w:pStyle w:val="Akapitzlist"/>
        <w:ind w:left="0"/>
        <w:jc w:val="both"/>
      </w:pPr>
      <w:r>
        <w:rPr>
          <w:rFonts w:ascii="Tahoma" w:hAnsi="Tahoma" w:cs="Tahoma"/>
          <w:b/>
          <w:bCs/>
          <w:sz w:val="20"/>
          <w:szCs w:val="20"/>
        </w:rPr>
        <w:t>3.Pytanie:</w:t>
      </w:r>
      <w:r w:rsidRPr="002E4B47">
        <w:rPr>
          <w:rFonts w:ascii="Tahoma" w:hAnsi="Tahoma" w:cs="Tahoma"/>
          <w:sz w:val="20"/>
          <w:szCs w:val="20"/>
        </w:rPr>
        <w:t xml:space="preserve"> </w:t>
      </w:r>
      <w:r>
        <w:t>Czy Zamawiający zapłaci opłatę wstępną w ciągu 14 dni od daty podpisania umowy?</w:t>
      </w:r>
    </w:p>
    <w:p w:rsidR="00151C34" w:rsidRPr="00E95E8F" w:rsidRDefault="00151C34" w:rsidP="00151C34">
      <w:pPr>
        <w:pStyle w:val="Akapitzlist"/>
        <w:spacing w:after="0"/>
        <w:ind w:left="0"/>
        <w:jc w:val="both"/>
        <w:rPr>
          <w:rFonts w:eastAsia="Calibri" w:cstheme="minorHAnsi"/>
          <w:u w:val="single"/>
          <w:lang w:val="en-US"/>
        </w:rPr>
      </w:pPr>
      <w:r w:rsidRPr="00E95E8F">
        <w:rPr>
          <w:rFonts w:ascii="Tahoma" w:hAnsi="Tahoma" w:cs="Tahoma"/>
          <w:b/>
          <w:bCs/>
          <w:sz w:val="20"/>
          <w:szCs w:val="20"/>
        </w:rPr>
        <w:t>Odpowiedź:</w:t>
      </w:r>
      <w:r>
        <w:rPr>
          <w:rFonts w:ascii="Tahoma" w:hAnsi="Tahoma" w:cs="Tahoma"/>
          <w:sz w:val="20"/>
          <w:szCs w:val="20"/>
        </w:rPr>
        <w:t xml:space="preserve"> </w:t>
      </w:r>
      <w:r w:rsidRPr="00151C34">
        <w:rPr>
          <w:rFonts w:ascii="Tahoma" w:hAnsi="Tahoma" w:cs="Tahoma"/>
          <w:sz w:val="20"/>
          <w:szCs w:val="20"/>
          <w:u w:val="single"/>
        </w:rPr>
        <w:t xml:space="preserve">Zamawiający </w:t>
      </w:r>
      <w:r>
        <w:rPr>
          <w:rFonts w:ascii="Tahoma" w:hAnsi="Tahoma" w:cs="Tahoma"/>
          <w:sz w:val="20"/>
          <w:szCs w:val="20"/>
          <w:u w:val="single"/>
        </w:rPr>
        <w:t xml:space="preserve">zapłaci </w:t>
      </w:r>
      <w:r w:rsidR="000A11B9">
        <w:rPr>
          <w:rFonts w:ascii="Tahoma" w:hAnsi="Tahoma" w:cs="Tahoma"/>
          <w:sz w:val="20"/>
          <w:szCs w:val="20"/>
          <w:u w:val="single"/>
        </w:rPr>
        <w:t xml:space="preserve">(10 %) </w:t>
      </w:r>
      <w:r>
        <w:rPr>
          <w:rFonts w:ascii="Tahoma" w:hAnsi="Tahoma" w:cs="Tahoma"/>
          <w:sz w:val="20"/>
          <w:szCs w:val="20"/>
          <w:u w:val="single"/>
        </w:rPr>
        <w:t>opłatę wstępną w ciągu 14</w:t>
      </w:r>
      <w:r w:rsidR="00B31039">
        <w:rPr>
          <w:rFonts w:ascii="Tahoma" w:hAnsi="Tahoma" w:cs="Tahoma"/>
          <w:sz w:val="20"/>
          <w:szCs w:val="20"/>
          <w:u w:val="single"/>
        </w:rPr>
        <w:t xml:space="preserve"> dni</w:t>
      </w:r>
      <w:r w:rsidR="00237FF6">
        <w:rPr>
          <w:rFonts w:ascii="Tahoma" w:hAnsi="Tahoma" w:cs="Tahoma"/>
          <w:sz w:val="20"/>
          <w:szCs w:val="20"/>
          <w:u w:val="single"/>
        </w:rPr>
        <w:t>, zgodnie z zapisem §4, ust. 2 OWU.</w:t>
      </w:r>
    </w:p>
    <w:p w:rsidR="00151C34" w:rsidRDefault="00151C34" w:rsidP="00151C34">
      <w:pPr>
        <w:pStyle w:val="Akapitzlist"/>
        <w:ind w:left="0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:rsidR="00151C34" w:rsidRDefault="00151C34" w:rsidP="00151C34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 w:rsidRPr="00567B4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4.Pytanie: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t>W związku z koniecznością weryfikacji zdolności kredytowej prosimy o przesłanie sprawozdania finansowego za 2017 i 2018 r oraz Bilans i Rachunek Zysków i Strat za bieżący okres 2019r ( Lub F01) a także informację o posiadanych zobowiązaniach kredytowych i leasingowych.</w:t>
      </w:r>
    </w:p>
    <w:p w:rsidR="00151C34" w:rsidRPr="00F02CDE" w:rsidRDefault="00151C34" w:rsidP="00151C34">
      <w:pPr>
        <w:pStyle w:val="Akapitzlist"/>
        <w:ind w:left="0"/>
        <w:jc w:val="both"/>
        <w:rPr>
          <w:rFonts w:ascii="Tahoma" w:hAnsi="Tahoma" w:cs="Tahoma"/>
          <w:sz w:val="20"/>
          <w:szCs w:val="20"/>
          <w:u w:val="single"/>
        </w:rPr>
      </w:pPr>
      <w:r w:rsidRPr="00567B43">
        <w:rPr>
          <w:rFonts w:ascii="Tahoma" w:hAnsi="Tahoma" w:cs="Tahoma"/>
          <w:b/>
          <w:bCs/>
          <w:sz w:val="20"/>
          <w:szCs w:val="20"/>
        </w:rPr>
        <w:t xml:space="preserve">Odpowiedź: </w:t>
      </w:r>
      <w:r w:rsidR="00237FF6">
        <w:rPr>
          <w:rFonts w:ascii="Tahoma" w:hAnsi="Tahoma" w:cs="Tahoma"/>
          <w:sz w:val="20"/>
          <w:szCs w:val="20"/>
          <w:u w:val="single"/>
        </w:rPr>
        <w:t>Wniosek nie dotyczy wyjaśnień treści SIWZ</w:t>
      </w:r>
      <w:r w:rsidR="001250A4">
        <w:rPr>
          <w:rFonts w:ascii="Tahoma" w:hAnsi="Tahoma" w:cs="Tahoma"/>
          <w:sz w:val="20"/>
          <w:szCs w:val="20"/>
          <w:u w:val="single"/>
        </w:rPr>
        <w:t>, o których mowa w art. 38 ustawy Prawo Zamówień Publicznych.</w:t>
      </w:r>
    </w:p>
    <w:p w:rsidR="00151C34" w:rsidRDefault="00151C34" w:rsidP="00151C34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</w:p>
    <w:p w:rsidR="00151C34" w:rsidRDefault="00151C34" w:rsidP="00151C34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5</w:t>
      </w:r>
      <w:r w:rsidRPr="00567B4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.Pytanie: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0A11B9">
        <w:t>Prosimy o przesunięcie składania ofert do 25-07-2019 ze względu na konieczność uzyskania odpowiedzi na pytania i przygotowania dokumentacji przetargowej.</w:t>
      </w:r>
    </w:p>
    <w:p w:rsidR="00151C34" w:rsidRPr="000A11B9" w:rsidRDefault="00151C34" w:rsidP="000A11B9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 w:rsidRPr="00567B43">
        <w:rPr>
          <w:rFonts w:ascii="Tahoma" w:hAnsi="Tahoma" w:cs="Tahoma"/>
          <w:b/>
          <w:bCs/>
          <w:sz w:val="20"/>
          <w:szCs w:val="20"/>
        </w:rPr>
        <w:t>Odpowiedź: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02CDE">
        <w:rPr>
          <w:rFonts w:ascii="Tahoma" w:hAnsi="Tahoma" w:cs="Tahoma"/>
          <w:sz w:val="20"/>
          <w:szCs w:val="20"/>
          <w:u w:val="single"/>
        </w:rPr>
        <w:t xml:space="preserve">Zamawiający </w:t>
      </w:r>
      <w:r>
        <w:rPr>
          <w:rFonts w:ascii="Tahoma" w:hAnsi="Tahoma" w:cs="Tahoma"/>
          <w:sz w:val="20"/>
          <w:szCs w:val="20"/>
          <w:u w:val="single"/>
        </w:rPr>
        <w:t>wyraża zgod</w:t>
      </w:r>
      <w:r w:rsidR="00CB2DCB">
        <w:rPr>
          <w:rFonts w:ascii="Tahoma" w:hAnsi="Tahoma" w:cs="Tahoma"/>
          <w:sz w:val="20"/>
          <w:szCs w:val="20"/>
          <w:u w:val="single"/>
        </w:rPr>
        <w:t>ę na przesunięcie terminu składania ofert do 25.07.2019 r.</w:t>
      </w:r>
      <w:bookmarkStart w:id="0" w:name="_GoBack"/>
      <w:bookmarkEnd w:id="0"/>
    </w:p>
    <w:p w:rsidR="00D76C75" w:rsidRDefault="00D76C75" w:rsidP="00D76C75">
      <w:pPr>
        <w:spacing w:after="0"/>
        <w:jc w:val="right"/>
        <w:rPr>
          <w:rFonts w:eastAsia="Calibri" w:cstheme="minorHAnsi"/>
        </w:rPr>
      </w:pPr>
      <w:r>
        <w:rPr>
          <w:rFonts w:eastAsia="Calibri" w:cstheme="minorHAnsi"/>
        </w:rPr>
        <w:t>Ryszard Skwarek</w:t>
      </w:r>
    </w:p>
    <w:p w:rsidR="00D76C75" w:rsidRDefault="00D76C75" w:rsidP="00D76C75">
      <w:pPr>
        <w:spacing w:after="0"/>
        <w:jc w:val="right"/>
        <w:rPr>
          <w:rFonts w:eastAsia="Calibri" w:cstheme="minorHAnsi"/>
        </w:rPr>
      </w:pPr>
      <w:r>
        <w:rPr>
          <w:rFonts w:eastAsia="Calibri" w:cstheme="minorHAnsi"/>
        </w:rPr>
        <w:t>/-/ Prezes Zarządu</w:t>
      </w:r>
    </w:p>
    <w:p w:rsidR="00151C34" w:rsidRDefault="00151C34"/>
    <w:sectPr w:rsidR="00151C34" w:rsidSect="00D76C75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997" w:rsidRDefault="00883997" w:rsidP="000A11B9">
      <w:pPr>
        <w:spacing w:after="0" w:line="240" w:lineRule="auto"/>
      </w:pPr>
      <w:r>
        <w:separator/>
      </w:r>
    </w:p>
  </w:endnote>
  <w:endnote w:type="continuationSeparator" w:id="0">
    <w:p w:rsidR="00883997" w:rsidRDefault="00883997" w:rsidP="000A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6607025"/>
      <w:docPartObj>
        <w:docPartGallery w:val="Page Numbers (Bottom of Page)"/>
        <w:docPartUnique/>
      </w:docPartObj>
    </w:sdtPr>
    <w:sdtEndPr/>
    <w:sdtContent>
      <w:p w:rsidR="00F64A57" w:rsidRDefault="00131C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83B2F" w:rsidRPr="00E83B2F" w:rsidRDefault="00883997" w:rsidP="00E83B2F">
    <w:pPr>
      <w:pStyle w:val="Bezodstpw"/>
      <w:spacing w:line="276" w:lineRule="auto"/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B2F" w:rsidRPr="00E83B2F" w:rsidRDefault="00131C62" w:rsidP="00E83B2F">
    <w:pPr>
      <w:pStyle w:val="Bezodstpw"/>
      <w:pBdr>
        <w:top w:val="single" w:sz="4" w:space="1" w:color="auto"/>
      </w:pBdr>
      <w:spacing w:line="276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</w:rPr>
      <w:t>Zakład Usług Komunalnych w Lipsku</w:t>
    </w:r>
    <w:r w:rsidRPr="00E83B2F">
      <w:rPr>
        <w:rFonts w:asciiTheme="minorHAnsi" w:hAnsiTheme="minorHAnsi" w:cstheme="minorHAnsi"/>
      </w:rPr>
      <w:t xml:space="preserve"> spółka z ograniczoną odpowiedzialnością</w:t>
    </w:r>
  </w:p>
  <w:p w:rsidR="00E83B2F" w:rsidRPr="00E83B2F" w:rsidRDefault="00131C62" w:rsidP="00E83B2F">
    <w:pPr>
      <w:pStyle w:val="Bezodstpw"/>
      <w:spacing w:line="276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Ul. Solecka 88</w:t>
    </w:r>
    <w:r w:rsidRPr="00E83B2F">
      <w:rPr>
        <w:rFonts w:asciiTheme="minorHAnsi" w:hAnsiTheme="minorHAnsi" w:cstheme="minorHAnsi"/>
        <w:sz w:val="16"/>
        <w:szCs w:val="16"/>
      </w:rPr>
      <w:t>, 2</w:t>
    </w:r>
    <w:r>
      <w:rPr>
        <w:rFonts w:asciiTheme="minorHAnsi" w:hAnsiTheme="minorHAnsi" w:cstheme="minorHAnsi"/>
        <w:sz w:val="16"/>
        <w:szCs w:val="16"/>
      </w:rPr>
      <w:t>7</w:t>
    </w:r>
    <w:r w:rsidRPr="00E83B2F">
      <w:rPr>
        <w:rFonts w:asciiTheme="minorHAnsi" w:hAnsiTheme="minorHAnsi" w:cstheme="minorHAnsi"/>
        <w:sz w:val="16"/>
        <w:szCs w:val="16"/>
      </w:rPr>
      <w:t xml:space="preserve">-300 </w:t>
    </w:r>
    <w:r>
      <w:rPr>
        <w:rFonts w:asciiTheme="minorHAnsi" w:hAnsiTheme="minorHAnsi" w:cstheme="minorHAnsi"/>
        <w:sz w:val="16"/>
        <w:szCs w:val="16"/>
      </w:rPr>
      <w:t>Lipsko</w:t>
    </w:r>
  </w:p>
  <w:p w:rsidR="00E83B2F" w:rsidRPr="00E83B2F" w:rsidRDefault="00131C62" w:rsidP="00E83B2F">
    <w:pPr>
      <w:pStyle w:val="Bezodstpw"/>
      <w:spacing w:line="276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Ka</w:t>
    </w:r>
    <w:r w:rsidRPr="00E83B2F">
      <w:rPr>
        <w:rFonts w:asciiTheme="minorHAnsi" w:hAnsiTheme="minorHAnsi" w:cstheme="minorHAnsi"/>
        <w:sz w:val="16"/>
        <w:szCs w:val="16"/>
      </w:rPr>
      <w:t xml:space="preserve">pitał zakładowy </w:t>
    </w:r>
    <w:r>
      <w:rPr>
        <w:rFonts w:asciiTheme="minorHAnsi" w:hAnsiTheme="minorHAnsi" w:cstheme="minorHAnsi"/>
        <w:sz w:val="16"/>
        <w:szCs w:val="16"/>
      </w:rPr>
      <w:t>10 390 000</w:t>
    </w:r>
    <w:r w:rsidRPr="00E83B2F">
      <w:rPr>
        <w:rFonts w:asciiTheme="minorHAnsi" w:hAnsiTheme="minorHAnsi" w:cstheme="minorHAnsi"/>
        <w:sz w:val="16"/>
        <w:szCs w:val="16"/>
      </w:rPr>
      <w:t xml:space="preserve"> zł</w:t>
    </w:r>
  </w:p>
  <w:p w:rsidR="00E83B2F" w:rsidRPr="00E83B2F" w:rsidRDefault="00131C62" w:rsidP="00E83B2F">
    <w:pPr>
      <w:pStyle w:val="Bezodstpw"/>
      <w:spacing w:line="276" w:lineRule="auto"/>
      <w:rPr>
        <w:rFonts w:asciiTheme="minorHAnsi" w:hAnsiTheme="minorHAnsi" w:cstheme="minorHAnsi"/>
        <w:sz w:val="16"/>
        <w:szCs w:val="16"/>
      </w:rPr>
    </w:pPr>
    <w:r w:rsidRPr="00E83B2F">
      <w:rPr>
        <w:rFonts w:asciiTheme="minorHAnsi" w:hAnsiTheme="minorHAnsi" w:cstheme="minorHAnsi"/>
        <w:sz w:val="16"/>
        <w:szCs w:val="16"/>
      </w:rPr>
      <w:t xml:space="preserve">NIP </w:t>
    </w:r>
    <w:r>
      <w:rPr>
        <w:rFonts w:asciiTheme="minorHAnsi" w:hAnsiTheme="minorHAnsi" w:cstheme="minorHAnsi"/>
        <w:sz w:val="16"/>
        <w:szCs w:val="16"/>
      </w:rPr>
      <w:t>5090069563</w:t>
    </w:r>
    <w:r w:rsidRPr="00E83B2F">
      <w:rPr>
        <w:rFonts w:asciiTheme="minorHAnsi" w:hAnsiTheme="minorHAnsi" w:cstheme="minorHAnsi"/>
        <w:sz w:val="16"/>
        <w:szCs w:val="16"/>
      </w:rPr>
      <w:t xml:space="preserve">, Regon </w:t>
    </w:r>
    <w:r>
      <w:rPr>
        <w:rFonts w:asciiTheme="minorHAnsi" w:hAnsiTheme="minorHAnsi" w:cstheme="minorHAnsi"/>
        <w:sz w:val="16"/>
        <w:szCs w:val="16"/>
      </w:rPr>
      <w:t>383283768</w:t>
    </w:r>
    <w:r w:rsidR="000A11B9">
      <w:rPr>
        <w:rFonts w:asciiTheme="minorHAnsi" w:hAnsiTheme="minorHAnsi" w:cstheme="minorHAnsi"/>
        <w:sz w:val="16"/>
        <w:szCs w:val="16"/>
      </w:rPr>
      <w:t>, KRS 0000792973</w:t>
    </w:r>
  </w:p>
  <w:p w:rsidR="00E83B2F" w:rsidRPr="00E83B2F" w:rsidRDefault="00131C62" w:rsidP="00E83B2F">
    <w:pPr>
      <w:pStyle w:val="Bezodstpw"/>
      <w:spacing w:line="276" w:lineRule="auto"/>
      <w:rPr>
        <w:rFonts w:asciiTheme="minorHAnsi" w:hAnsiTheme="minorHAnsi" w:cstheme="minorHAnsi"/>
        <w:sz w:val="16"/>
        <w:szCs w:val="16"/>
      </w:rPr>
    </w:pPr>
    <w:r w:rsidRPr="00E83B2F">
      <w:rPr>
        <w:rFonts w:asciiTheme="minorHAnsi" w:hAnsiTheme="minorHAnsi" w:cstheme="minorHAnsi"/>
        <w:sz w:val="16"/>
        <w:szCs w:val="16"/>
      </w:rPr>
      <w:t xml:space="preserve">tel. </w:t>
    </w:r>
    <w:r>
      <w:rPr>
        <w:rFonts w:asciiTheme="minorHAnsi" w:hAnsiTheme="minorHAnsi" w:cstheme="minorHAnsi"/>
        <w:sz w:val="16"/>
        <w:szCs w:val="16"/>
      </w:rPr>
      <w:t>48-33780-079</w:t>
    </w:r>
    <w:r w:rsidRPr="00E83B2F">
      <w:rPr>
        <w:rFonts w:asciiTheme="minorHAnsi" w:hAnsiTheme="minorHAnsi" w:cstheme="minorHAnsi"/>
        <w:sz w:val="16"/>
        <w:szCs w:val="16"/>
      </w:rPr>
      <w:t xml:space="preserve">, </w:t>
    </w:r>
    <w:r>
      <w:rPr>
        <w:rFonts w:asciiTheme="minorHAnsi" w:hAnsiTheme="minorHAnsi" w:cstheme="minorHAnsi"/>
        <w:sz w:val="16"/>
        <w:szCs w:val="16"/>
      </w:rPr>
      <w:t>48-3780-324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997" w:rsidRDefault="00883997" w:rsidP="000A11B9">
      <w:pPr>
        <w:spacing w:after="0" w:line="240" w:lineRule="auto"/>
      </w:pPr>
      <w:r>
        <w:separator/>
      </w:r>
    </w:p>
  </w:footnote>
  <w:footnote w:type="continuationSeparator" w:id="0">
    <w:p w:rsidR="00883997" w:rsidRDefault="00883997" w:rsidP="000A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A57" w:rsidRPr="00F64A57" w:rsidRDefault="00131C62" w:rsidP="00F64A57">
    <w:pPr>
      <w:pStyle w:val="Bezodstpw"/>
      <w:pBdr>
        <w:bottom w:val="single" w:sz="4" w:space="1" w:color="auto"/>
      </w:pBdr>
      <w:spacing w:line="276" w:lineRule="auto"/>
      <w:jc w:val="center"/>
      <w:rPr>
        <w:rFonts w:asciiTheme="minorHAnsi" w:hAnsiTheme="minorHAnsi" w:cstheme="minorHAnsi"/>
        <w:sz w:val="20"/>
        <w:szCs w:val="20"/>
      </w:rPr>
    </w:pPr>
    <w:r w:rsidRPr="00F64A57">
      <w:rPr>
        <w:rFonts w:asciiTheme="minorHAnsi" w:hAnsiTheme="minorHAnsi" w:cstheme="minorHAnsi"/>
        <w:sz w:val="20"/>
        <w:szCs w:val="20"/>
      </w:rPr>
      <w:t>Zakład Usług Komunalnych w Lipsku spółka z ograniczoną odpowiedzialnością w organizacji</w:t>
    </w:r>
  </w:p>
  <w:p w:rsidR="00F64A57" w:rsidRPr="00F64A57" w:rsidRDefault="00131C62" w:rsidP="00F64A57">
    <w:pPr>
      <w:pStyle w:val="Nagwek"/>
      <w:jc w:val="center"/>
      <w:rPr>
        <w:i/>
        <w:sz w:val="20"/>
        <w:szCs w:val="20"/>
      </w:rPr>
    </w:pPr>
    <w:r w:rsidRPr="00F64A57">
      <w:rPr>
        <w:i/>
        <w:sz w:val="20"/>
        <w:szCs w:val="20"/>
      </w:rPr>
      <w:t>(temat)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4DD" w:rsidRDefault="00131C62" w:rsidP="00F754DD">
    <w:pPr>
      <w:pStyle w:val="Nagwek"/>
      <w:pBdr>
        <w:bottom w:val="double" w:sz="4" w:space="1" w:color="auto"/>
      </w:pBdr>
    </w:pPr>
    <w:r>
      <w:rPr>
        <w:noProof/>
        <w:lang w:eastAsia="pl-PL"/>
      </w:rPr>
      <w:drawing>
        <wp:inline distT="0" distB="0" distL="0" distR="0" wp14:anchorId="5D921A9E" wp14:editId="49141928">
          <wp:extent cx="1343771" cy="597972"/>
          <wp:effectExtent l="0" t="0" r="0" b="0"/>
          <wp:docPr id="1" name="Obraz 1" descr="C:\Users\R.Skwarek\Desktop\RS-LIPSKO\ZUKL-Logo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.Skwarek\Desktop\RS-LIPSKO\ZUKL-Logo\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140" cy="598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54DD" w:rsidRPr="00F754DD" w:rsidRDefault="00883997" w:rsidP="00F754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34"/>
    <w:rsid w:val="00056BCE"/>
    <w:rsid w:val="000A11B9"/>
    <w:rsid w:val="001250A4"/>
    <w:rsid w:val="00131C62"/>
    <w:rsid w:val="00151C34"/>
    <w:rsid w:val="001E54DB"/>
    <w:rsid w:val="00237FF6"/>
    <w:rsid w:val="00360C47"/>
    <w:rsid w:val="005251F2"/>
    <w:rsid w:val="006E733C"/>
    <w:rsid w:val="00883997"/>
    <w:rsid w:val="00B31039"/>
    <w:rsid w:val="00B81E9A"/>
    <w:rsid w:val="00CB2DCB"/>
    <w:rsid w:val="00D7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4B12"/>
  <w15:chartTrackingRefBased/>
  <w15:docId w15:val="{53DCC0AC-31B4-4B28-9F80-3CD2CD9F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C3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1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C34"/>
  </w:style>
  <w:style w:type="paragraph" w:styleId="Stopka">
    <w:name w:val="footer"/>
    <w:basedOn w:val="Normalny"/>
    <w:link w:val="StopkaZnak"/>
    <w:uiPriority w:val="99"/>
    <w:unhideWhenUsed/>
    <w:rsid w:val="00151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C34"/>
  </w:style>
  <w:style w:type="paragraph" w:styleId="Bezodstpw">
    <w:name w:val="No Spacing"/>
    <w:uiPriority w:val="1"/>
    <w:qFormat/>
    <w:rsid w:val="00151C34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151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SZBUK_1016_03 Lipsko</dc:creator>
  <cp:keywords/>
  <dc:description/>
  <cp:lastModifiedBy>SZBUK_1016_03 Lipsko</cp:lastModifiedBy>
  <cp:revision>11</cp:revision>
  <cp:lastPrinted>2019-07-18T07:05:00Z</cp:lastPrinted>
  <dcterms:created xsi:type="dcterms:W3CDTF">2019-07-17T10:14:00Z</dcterms:created>
  <dcterms:modified xsi:type="dcterms:W3CDTF">2019-07-18T07:11:00Z</dcterms:modified>
</cp:coreProperties>
</file>